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438"/>
        <w:gridCol w:w="3130"/>
        <w:gridCol w:w="1664"/>
        <w:gridCol w:w="3846"/>
      </w:tblGrid>
      <w:tr w:rsidR="00CC0DB9" w:rsidTr="00D33282">
        <w:trPr>
          <w:trHeight w:val="55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40" w:lineRule="auto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Заказчик: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7478C7" w:rsidP="007478C7">
            <w:pPr>
              <w:pStyle w:val="1"/>
              <w:shd w:val="clear" w:color="auto" w:fill="auto"/>
              <w:spacing w:line="250" w:lineRule="exact"/>
              <w:ind w:left="12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АО «ПКС Тепловые сети»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40" w:lineRule="exact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Группа материалов: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7478C7" w:rsidP="007478C7">
            <w:pPr>
              <w:pStyle w:val="1"/>
              <w:shd w:val="clear" w:color="auto" w:fill="auto"/>
              <w:spacing w:line="240" w:lineRule="auto"/>
              <w:ind w:left="12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Насосы Насосные агрегаты</w:t>
            </w:r>
          </w:p>
        </w:tc>
      </w:tr>
      <w:tr w:rsidR="00CC0DB9" w:rsidTr="00E55A3F">
        <w:trPr>
          <w:trHeight w:val="50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№ опросного листа: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7478C7" w:rsidRDefault="007478C7" w:rsidP="007478C7">
            <w:pPr>
              <w:ind w:left="12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ЕВ000351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30" w:lineRule="exact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Код МТР в ЕНС РКС: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7478C7" w:rsidP="007478C7">
            <w:pPr>
              <w:pStyle w:val="1"/>
              <w:shd w:val="clear" w:color="auto" w:fill="auto"/>
              <w:spacing w:line="240" w:lineRule="auto"/>
              <w:ind w:left="12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ЕВ000351</w:t>
            </w:r>
          </w:p>
        </w:tc>
      </w:tr>
    </w:tbl>
    <w:p w:rsidR="00CC0DB9" w:rsidRDefault="00CC0DB9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61"/>
        <w:gridCol w:w="4334"/>
        <w:gridCol w:w="1550"/>
        <w:gridCol w:w="3478"/>
      </w:tblGrid>
      <w:tr w:rsidR="00CC0DB9" w:rsidTr="00E55A3F">
        <w:trPr>
          <w:trHeight w:val="360"/>
          <w:jc w:val="center"/>
        </w:trPr>
        <w:tc>
          <w:tcPr>
            <w:tcW w:w="100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C0DB9" w:rsidRPr="001F29F1" w:rsidRDefault="00405B04" w:rsidP="001F29F1">
            <w:pPr>
              <w:pStyle w:val="1"/>
              <w:shd w:val="clear" w:color="auto" w:fill="auto"/>
              <w:spacing w:line="240" w:lineRule="auto"/>
              <w:ind w:left="160"/>
              <w:jc w:val="left"/>
            </w:pPr>
            <w:r>
              <w:t>Наименование МТР</w:t>
            </w:r>
            <w:r w:rsidR="008D695C">
              <w:t>: поверхностный насос для циркуляции горячей воды</w:t>
            </w:r>
          </w:p>
        </w:tc>
      </w:tr>
      <w:tr w:rsidR="00CC0DB9" w:rsidTr="00E55A3F">
        <w:trPr>
          <w:trHeight w:val="658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5" w:lineRule="exact"/>
              <w:ind w:right="89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F32C97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F32C97">
              <w:rPr>
                <w:rFonts w:ascii="Arial" w:hAnsi="Arial" w:cs="Arial"/>
              </w:rPr>
              <w:t>/</w:t>
            </w:r>
            <w:proofErr w:type="spellStart"/>
            <w:r w:rsidRPr="00F32C97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C97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Наименование параметра</w:t>
            </w:r>
          </w:p>
          <w:p w:rsidR="00CC0DB9" w:rsidRPr="00F32C97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(характеристики)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Размерность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Требования заказчика</w:t>
            </w:r>
          </w:p>
        </w:tc>
      </w:tr>
      <w:tr w:rsidR="00CC0DB9" w:rsidTr="00E55A3F">
        <w:trPr>
          <w:trHeight w:val="23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tabs>
                <w:tab w:val="left" w:pos="508"/>
              </w:tabs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40" w:lineRule="auto"/>
              <w:ind w:left="6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Функциональные параметры</w:t>
            </w:r>
          </w:p>
        </w:tc>
      </w:tr>
      <w:tr w:rsidR="00CC0DB9" w:rsidTr="00E55A3F">
        <w:trPr>
          <w:trHeight w:val="49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1F29F1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Перекачиваемая</w:t>
            </w:r>
            <w:r w:rsidR="00405B04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среда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CC0DB9" w:rsidP="00571DB6">
            <w:pPr>
              <w:ind w:left="12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8C6B84" w:rsidRDefault="008C6B84" w:rsidP="008C6B84">
            <w:pPr>
              <w:pStyle w:val="1"/>
              <w:shd w:val="clear" w:color="auto" w:fill="auto"/>
              <w:spacing w:line="240" w:lineRule="exact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Системы местной подачи горячей воды</w:t>
            </w:r>
          </w:p>
        </w:tc>
      </w:tr>
      <w:tr w:rsidR="00CC0DB9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1F29F1" w:rsidP="00F60723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Подача в рабочей точке, </w:t>
            </w:r>
            <w:r w:rsidR="00F6072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в диапазоне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</w:rPr>
              <w:t>3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/ч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43713D" w:rsidRDefault="007B1FE9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1</w:t>
            </w:r>
            <w:r w:rsidR="0043713D">
              <w:rPr>
                <w:rFonts w:ascii="Arial" w:hAnsi="Arial" w:cs="Arial"/>
                <w:color w:val="FF0000"/>
                <w:sz w:val="16"/>
                <w:szCs w:val="16"/>
                <w:lang w:val="en-US"/>
              </w:rPr>
              <w:t>4</w:t>
            </w:r>
          </w:p>
        </w:tc>
      </w:tr>
      <w:tr w:rsidR="00CC0DB9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1F29F1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Напор в рабочей точке, </w:t>
            </w:r>
            <w:r w:rsidR="00F60723">
              <w:rPr>
                <w:rFonts w:ascii="Arial" w:hAnsi="Arial" w:cs="Arial"/>
                <w:color w:val="000000" w:themeColor="text1"/>
                <w:sz w:val="16"/>
                <w:szCs w:val="16"/>
              </w:rPr>
              <w:t>в диапазоне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43713D" w:rsidRDefault="0043713D" w:rsidP="00DE5514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lang w:val="en-US"/>
              </w:rPr>
              <w:t>9.5</w:t>
            </w:r>
          </w:p>
        </w:tc>
      </w:tr>
      <w:tr w:rsidR="00CC0DB9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Максимальный размер частицы</w:t>
            </w:r>
            <w:r w:rsidR="001F29F1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в перекачиваемой среде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B11D23" w:rsidRDefault="00CC0DB9" w:rsidP="00752694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CC0DB9" w:rsidTr="00E55A3F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1.5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D828C2" w:rsidP="00D828C2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Максимальный гидростатический напор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D828C2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Дм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B11D23" w:rsidRDefault="00D828C2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120</w:t>
            </w:r>
          </w:p>
        </w:tc>
      </w:tr>
      <w:tr w:rsidR="00CC0DB9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Макс, рабочее давление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бар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7B1FE9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10</w:t>
            </w:r>
          </w:p>
        </w:tc>
      </w:tr>
      <w:tr w:rsidR="00CC0DB9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1.7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7A2A31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Т</w:t>
            </w:r>
            <w:r w:rsidR="00405B04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емператур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а</w:t>
            </w:r>
            <w:r w:rsidR="00405B04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="001F29F1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перекачиваемой среды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, в диапазоне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°С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3A7C73" w:rsidRDefault="005E3F8F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+4</w:t>
            </w:r>
            <w:r w:rsidR="007B1FE9">
              <w:rPr>
                <w:rFonts w:ascii="Arial" w:hAnsi="Arial" w:cs="Arial"/>
                <w:color w:val="000000" w:themeColor="text1"/>
                <w:sz w:val="16"/>
                <w:szCs w:val="16"/>
              </w:rPr>
              <w:t>….</w:t>
            </w:r>
            <w:r w:rsidR="003A7C73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120</w:t>
            </w:r>
          </w:p>
        </w:tc>
      </w:tr>
      <w:tr w:rsidR="00CC0DB9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1.8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7415F1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1D2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Конструктивные параметры спирального </w:t>
            </w:r>
            <w:r w:rsidR="00F66485" w:rsidRPr="00B11D23">
              <w:rPr>
                <w:rFonts w:ascii="Arial" w:hAnsi="Arial" w:cs="Arial"/>
                <w:color w:val="000000" w:themeColor="text1"/>
                <w:sz w:val="16"/>
                <w:szCs w:val="16"/>
              </w:rPr>
              <w:t>к</w:t>
            </w:r>
            <w:r w:rsidR="00405B04" w:rsidRPr="00B11D23">
              <w:rPr>
                <w:rFonts w:ascii="Arial" w:hAnsi="Arial" w:cs="Arial"/>
                <w:color w:val="000000" w:themeColor="text1"/>
                <w:sz w:val="16"/>
                <w:szCs w:val="16"/>
              </w:rPr>
              <w:t>орпус</w:t>
            </w:r>
            <w:r w:rsidR="00F66485" w:rsidRPr="00B11D23">
              <w:rPr>
                <w:rFonts w:ascii="Arial" w:hAnsi="Arial" w:cs="Arial"/>
                <w:color w:val="000000" w:themeColor="text1"/>
                <w:sz w:val="16"/>
                <w:szCs w:val="16"/>
              </w:rPr>
              <w:t>а</w:t>
            </w:r>
            <w:r w:rsidR="00405B04" w:rsidRPr="00B11D2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насоса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B11D23" w:rsidRDefault="00CC0DB9" w:rsidP="00F8514D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5B4914" w:rsidRDefault="00310C10" w:rsidP="007B1FE9">
            <w:pPr>
              <w:pStyle w:val="1"/>
              <w:shd w:val="clear" w:color="auto" w:fill="auto"/>
              <w:spacing w:line="240" w:lineRule="exact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B4914">
              <w:rPr>
                <w:rFonts w:cs="Times New Roman"/>
                <w:sz w:val="16"/>
                <w:szCs w:val="16"/>
              </w:rPr>
              <w:t xml:space="preserve">Насос, оснащенный электродвигателем с мокрым ротором и защищенным статором, без сальниковых уплотнений, с двумя уплотнительными кольцами. Подшипники смазываются перекачиваемой </w:t>
            </w:r>
            <w:proofErr w:type="spellStart"/>
            <w:r w:rsidRPr="005B4914">
              <w:rPr>
                <w:rFonts w:cs="Times New Roman"/>
                <w:sz w:val="16"/>
                <w:szCs w:val="16"/>
              </w:rPr>
              <w:t>жид</w:t>
            </w:r>
            <w:r w:rsidR="005B4914" w:rsidRPr="005B4914">
              <w:rPr>
                <w:rFonts w:cs="Times New Roman"/>
                <w:sz w:val="16"/>
                <w:szCs w:val="16"/>
                <w:lang w:val="en-US"/>
              </w:rPr>
              <w:t>костью</w:t>
            </w:r>
            <w:proofErr w:type="spellEnd"/>
          </w:p>
        </w:tc>
      </w:tr>
      <w:tr w:rsidR="00CC0DB9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1.9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43795F" w:rsidRDefault="00F66485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Материал </w:t>
            </w:r>
            <w:r w:rsidR="00B11D2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корпуса, </w:t>
            </w:r>
            <w:r w:rsidR="0043795F">
              <w:rPr>
                <w:rFonts w:ascii="Arial" w:hAnsi="Arial" w:cs="Arial"/>
                <w:color w:val="000000" w:themeColor="text1"/>
                <w:sz w:val="16"/>
                <w:szCs w:val="16"/>
              </w:rPr>
              <w:t>не хуже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CC0DB9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7B1FE9" w:rsidRDefault="007B1FE9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Чугун</w:t>
            </w:r>
            <w:r w:rsidR="00C372B6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 xml:space="preserve"> EN-</w:t>
            </w:r>
            <w:r w:rsidR="00404745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JL</w:t>
            </w:r>
            <w:r w:rsidR="003A7C73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104</w:t>
            </w:r>
            <w:r w:rsidR="00C372B6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0</w:t>
            </w:r>
          </w:p>
        </w:tc>
      </w:tr>
      <w:tr w:rsidR="00B11D23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1.10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Материал 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рабочего колеса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43795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не хуже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245EC6" w:rsidRDefault="00B11D23" w:rsidP="007B1FE9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нержавеющая сталь </w:t>
            </w:r>
            <w:r w:rsidR="00245EC6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DIN</w:t>
            </w:r>
            <w:r w:rsidR="00245EC6" w:rsidRPr="00245EC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="00245EC6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W</w:t>
            </w:r>
            <w:r w:rsidR="00245EC6" w:rsidRPr="00245EC6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  <w:r w:rsidR="00245EC6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Nr</w:t>
            </w:r>
            <w:r w:rsidR="00245EC6">
              <w:rPr>
                <w:rFonts w:ascii="Arial" w:hAnsi="Arial" w:cs="Arial"/>
                <w:color w:val="000000" w:themeColor="text1"/>
                <w:sz w:val="16"/>
                <w:szCs w:val="16"/>
              </w:rPr>
              <w:t>.1.4301</w:t>
            </w:r>
            <w:r w:rsidR="00245EC6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AISI</w:t>
            </w:r>
            <w:r w:rsidR="00245EC6" w:rsidRPr="00245EC6">
              <w:rPr>
                <w:rFonts w:ascii="Arial" w:hAnsi="Arial" w:cs="Arial"/>
                <w:color w:val="000000" w:themeColor="text1"/>
                <w:sz w:val="16"/>
                <w:szCs w:val="16"/>
              </w:rPr>
              <w:t>304</w:t>
            </w:r>
          </w:p>
        </w:tc>
      </w:tr>
      <w:tr w:rsidR="00B11D23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1.11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Уплотнение вала насоса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935FD3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11D23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1.12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Метод монтажа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804B5" w:rsidRDefault="0043713D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Фланец </w:t>
            </w:r>
            <w:r w:rsidR="008D695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D</w:t>
            </w:r>
            <w:r w:rsidR="00F804B5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N</w:t>
            </w:r>
            <w:r w:rsidR="00F804B5" w:rsidRPr="00F804B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32</w:t>
            </w:r>
          </w:p>
        </w:tc>
      </w:tr>
      <w:tr w:rsidR="00B11D23" w:rsidTr="00E55A3F">
        <w:trPr>
          <w:trHeight w:val="26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1.13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Длина насоса от фланца всасывающего патрубка до конца вала,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11D23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1.14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791245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NPSH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, не 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11D23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245EC6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Требования к электрооборудованию (электродвигателю)</w:t>
            </w:r>
            <w:r w:rsidR="00245EC6" w:rsidRPr="00245EC6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 xml:space="preserve">      Три скорости</w:t>
            </w:r>
            <w:r w:rsidR="00D828C2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 xml:space="preserve"> 1- 245Вт, 2- 280Вт, 3- 400Вт</w:t>
            </w:r>
          </w:p>
        </w:tc>
      </w:tr>
      <w:tr w:rsidR="00B11D23" w:rsidTr="00E55A3F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2.1.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Мощность,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кВт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935FD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380</w:t>
            </w:r>
          </w:p>
        </w:tc>
      </w:tr>
      <w:tr w:rsidR="00B11D23" w:rsidTr="00E55A3F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2.2.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Напряжение сети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В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245EC6" w:rsidRDefault="00245EC6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3х400-415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V</w:t>
            </w:r>
          </w:p>
        </w:tc>
      </w:tr>
      <w:tr w:rsidR="00B11D23" w:rsidTr="00E55A3F">
        <w:trPr>
          <w:trHeight w:val="30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2.3.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Частота тока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ГЦ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50</w:t>
            </w:r>
          </w:p>
        </w:tc>
      </w:tr>
      <w:tr w:rsidR="00B11D23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2.4.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Номинальный ток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А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4A0DB5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2.5.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Скорость вращения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gramStart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об</w:t>
            </w:r>
            <w:proofErr w:type="gramEnd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/мин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11D23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2.6.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КПД двигателя при полной нагрузке, не 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11D23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2.7.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Класс защиты двигателя, не ниже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5B4914" w:rsidRDefault="005B4914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CONTACT</w:t>
            </w:r>
          </w:p>
        </w:tc>
      </w:tr>
      <w:tr w:rsidR="00B11D23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2.8.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Класс защиты коробки выводов, не ниже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5B4914" w:rsidRDefault="005B4914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44</w:t>
            </w:r>
          </w:p>
        </w:tc>
      </w:tr>
      <w:tr w:rsidR="00B11D23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2.9.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Тепловая защита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B11D23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1D23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  <w:r w:rsidR="00A3749D">
              <w:rPr>
                <w:rFonts w:ascii="Arial" w:hAnsi="Arial" w:cs="Arial"/>
                <w:color w:val="000000" w:themeColor="text1"/>
                <w:sz w:val="16"/>
                <w:szCs w:val="16"/>
              </w:rPr>
              <w:t>внешняя</w:t>
            </w:r>
          </w:p>
        </w:tc>
      </w:tr>
      <w:tr w:rsidR="00B11D23" w:rsidTr="00DF069D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CD0912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2.10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B11D23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1D23">
              <w:rPr>
                <w:rFonts w:ascii="Arial" w:hAnsi="Arial" w:cs="Arial"/>
                <w:color w:val="000000" w:themeColor="text1"/>
                <w:sz w:val="16"/>
                <w:szCs w:val="16"/>
              </w:rPr>
              <w:t>Тип двигателя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D23" w:rsidRPr="00B11D23" w:rsidRDefault="00B11D23" w:rsidP="00B11D23">
            <w:pPr>
              <w:pStyle w:val="1"/>
              <w:shd w:val="clear" w:color="auto" w:fill="auto"/>
              <w:spacing w:line="240" w:lineRule="auto"/>
              <w:ind w:left="6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D23" w:rsidRPr="00B11D23" w:rsidRDefault="00B11D23" w:rsidP="00A30912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11D23" w:rsidTr="00E55A3F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Требования к комплекту поставки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D828C2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11D23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3.1.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Насос</w:t>
            </w:r>
            <w:r w:rsidR="00A71DD4">
              <w:rPr>
                <w:rFonts w:ascii="Arial" w:hAnsi="Arial" w:cs="Arial"/>
                <w:color w:val="000000" w:themeColor="text1"/>
                <w:sz w:val="16"/>
                <w:szCs w:val="16"/>
              </w:rPr>
              <w:t>+</w:t>
            </w:r>
            <w:proofErr w:type="spellEnd"/>
            <w:r w:rsidR="00A71DD4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двигатель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Комп</w:t>
            </w:r>
            <w:proofErr w:type="spellEnd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245EC6" w:rsidRDefault="00D828C2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3.2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Двигатель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Комп</w:t>
            </w:r>
            <w:proofErr w:type="spellEnd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245EC6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3.3.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Муфта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Комп</w:t>
            </w:r>
            <w:proofErr w:type="spellEnd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3.4.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Паспорт на оборудование, включающий все технические данные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3.5.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Инструкция эксплуатации на русском языке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</w:tr>
      <w:tr w:rsidR="00025DD5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F32C97" w:rsidRDefault="00025DD5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3.6.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F32C97" w:rsidRDefault="00025DD5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Гарантийные обязательства от производителя</w:t>
            </w:r>
            <w:r w:rsidR="004A0DB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с момента ввода в эксплуатацию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, не 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025DD5" w:rsidRDefault="004A0DB5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Месяцы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F32C97" w:rsidRDefault="004A0DB5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24</w:t>
            </w:r>
          </w:p>
        </w:tc>
      </w:tr>
      <w:tr w:rsidR="00D828C2" w:rsidRPr="00D828C2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C2" w:rsidRDefault="00D828C2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4.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C2" w:rsidRDefault="00D828C2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Характеристики насоса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C2" w:rsidRDefault="00D828C2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C2" w:rsidRPr="00D828C2" w:rsidRDefault="00D828C2" w:rsidP="00D828C2">
            <w:pPr>
              <w:rPr>
                <w:rFonts w:cs="Times New Roman"/>
                <w:sz w:val="18"/>
                <w:szCs w:val="20"/>
              </w:rPr>
            </w:pPr>
            <w:r w:rsidRPr="00D828C2">
              <w:rPr>
                <w:rFonts w:cs="Times New Roman"/>
                <w:sz w:val="18"/>
                <w:szCs w:val="20"/>
              </w:rPr>
              <w:t xml:space="preserve">Три скорости. * Керамические радиальные подшипники. * Осевой подшипник из графита. * </w:t>
            </w:r>
            <w:proofErr w:type="gramStart"/>
            <w:r w:rsidRPr="00D828C2">
              <w:rPr>
                <w:rFonts w:cs="Times New Roman"/>
                <w:sz w:val="18"/>
                <w:szCs w:val="20"/>
              </w:rPr>
              <w:t>Гильза ротора, щелевое уплотнение и подшипниковая обойма сделаны из нержавеющей стали.</w:t>
            </w:r>
            <w:proofErr w:type="gramEnd"/>
            <w:r w:rsidRPr="00D828C2">
              <w:rPr>
                <w:rFonts w:cs="Times New Roman"/>
                <w:sz w:val="18"/>
                <w:szCs w:val="20"/>
              </w:rPr>
              <w:t xml:space="preserve"> * Корпус статора - из алюминиевого сплава. * Корпус насоса </w:t>
            </w:r>
            <w:proofErr w:type="gramStart"/>
            <w:r w:rsidRPr="00D828C2">
              <w:rPr>
                <w:rFonts w:cs="Times New Roman"/>
                <w:sz w:val="18"/>
                <w:szCs w:val="20"/>
              </w:rPr>
              <w:t>-Ч</w:t>
            </w:r>
            <w:proofErr w:type="gramEnd"/>
            <w:r w:rsidRPr="00D828C2">
              <w:rPr>
                <w:rFonts w:cs="Times New Roman"/>
                <w:sz w:val="18"/>
                <w:szCs w:val="20"/>
              </w:rPr>
              <w:t xml:space="preserve">угун. * Статор со </w:t>
            </w:r>
            <w:proofErr w:type="gramStart"/>
            <w:r w:rsidRPr="00D828C2">
              <w:rPr>
                <w:rFonts w:cs="Times New Roman"/>
                <w:sz w:val="18"/>
                <w:szCs w:val="20"/>
              </w:rPr>
              <w:t>встроенным</w:t>
            </w:r>
            <w:proofErr w:type="gramEnd"/>
            <w:r w:rsidRPr="00D828C2">
              <w:rPr>
                <w:rFonts w:cs="Times New Roman"/>
                <w:sz w:val="18"/>
                <w:szCs w:val="20"/>
              </w:rPr>
              <w:t xml:space="preserve"> </w:t>
            </w:r>
            <w:proofErr w:type="spellStart"/>
            <w:r w:rsidRPr="00D828C2">
              <w:rPr>
                <w:rFonts w:cs="Times New Roman"/>
                <w:sz w:val="18"/>
                <w:szCs w:val="20"/>
              </w:rPr>
              <w:t>термодатчиком</w:t>
            </w:r>
            <w:proofErr w:type="spellEnd"/>
            <w:r w:rsidRPr="00D828C2">
              <w:rPr>
                <w:rFonts w:cs="Times New Roman"/>
                <w:sz w:val="18"/>
                <w:szCs w:val="20"/>
              </w:rPr>
              <w:t>.</w:t>
            </w:r>
          </w:p>
          <w:p w:rsidR="00D828C2" w:rsidRPr="00D828C2" w:rsidRDefault="00D828C2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Cs w:val="16"/>
              </w:rPr>
            </w:pPr>
          </w:p>
        </w:tc>
      </w:tr>
    </w:tbl>
    <w:p w:rsidR="00F32C97" w:rsidRDefault="00F32C97" w:rsidP="001E5965">
      <w:pPr>
        <w:pStyle w:val="1"/>
        <w:shd w:val="clear" w:color="auto" w:fill="auto"/>
        <w:tabs>
          <w:tab w:val="left" w:pos="783"/>
          <w:tab w:val="left" w:pos="5117"/>
          <w:tab w:val="left" w:pos="6667"/>
        </w:tabs>
        <w:spacing w:line="240" w:lineRule="auto"/>
        <w:ind w:left="15" w:hanging="14"/>
        <w:jc w:val="left"/>
        <w:rPr>
          <w:rFonts w:ascii="Arial" w:hAnsi="Arial" w:cs="Arial"/>
          <w:color w:val="538135" w:themeColor="accent6" w:themeShade="BF"/>
          <w:sz w:val="16"/>
          <w:szCs w:val="16"/>
        </w:rPr>
      </w:pPr>
      <w:r w:rsidRPr="001E5965">
        <w:rPr>
          <w:rFonts w:ascii="Arial" w:hAnsi="Arial" w:cs="Arial"/>
          <w:bCs/>
          <w:color w:val="000000" w:themeColor="text1"/>
          <w:spacing w:val="10"/>
          <w:sz w:val="16"/>
          <w:szCs w:val="16"/>
        </w:rPr>
        <w:lastRenderedPageBreak/>
        <w:tab/>
      </w:r>
      <w:r w:rsidRPr="001E5965">
        <w:rPr>
          <w:rFonts w:ascii="Arial" w:hAnsi="Arial" w:cs="Arial"/>
          <w:color w:val="538135" w:themeColor="accent6" w:themeShade="BF"/>
          <w:sz w:val="16"/>
          <w:szCs w:val="16"/>
        </w:rPr>
        <w:tab/>
      </w:r>
      <w:r w:rsidRPr="001E5965">
        <w:rPr>
          <w:rFonts w:ascii="Arial" w:hAnsi="Arial" w:cs="Arial"/>
          <w:color w:val="538135" w:themeColor="accent6" w:themeShade="BF"/>
          <w:sz w:val="16"/>
          <w:szCs w:val="16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39"/>
        <w:gridCol w:w="7754"/>
      </w:tblGrid>
      <w:tr w:rsidR="00F32C97" w:rsidRPr="00F40DDB" w:rsidTr="00F32C97">
        <w:trPr>
          <w:trHeight w:val="322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 xml:space="preserve">ФИО </w:t>
            </w:r>
            <w:proofErr w:type="gramStart"/>
            <w:r w:rsidRPr="00F32C97">
              <w:rPr>
                <w:rFonts w:ascii="Arial" w:hAnsi="Arial" w:cs="Arial"/>
                <w:sz w:val="16"/>
                <w:szCs w:val="16"/>
              </w:rPr>
              <w:t>Ответственного</w:t>
            </w:r>
            <w:proofErr w:type="gramEnd"/>
            <w:r w:rsidRPr="00F32C97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7754" w:type="dxa"/>
            <w:vAlign w:val="center"/>
          </w:tcPr>
          <w:p w:rsidR="00F32C97" w:rsidRPr="00F32C97" w:rsidRDefault="00557D9E" w:rsidP="00F32C9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Егоров Андрей Алексеевич</w:t>
            </w:r>
          </w:p>
        </w:tc>
      </w:tr>
      <w:tr w:rsidR="00F32C97" w:rsidRPr="00F40DDB" w:rsidTr="00F32C97">
        <w:trPr>
          <w:trHeight w:val="26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Должность:</w:t>
            </w:r>
          </w:p>
        </w:tc>
        <w:tc>
          <w:tcPr>
            <w:tcW w:w="7754" w:type="dxa"/>
            <w:vAlign w:val="center"/>
          </w:tcPr>
          <w:p w:rsidR="00F32C97" w:rsidRPr="00F32C97" w:rsidRDefault="00557D9E" w:rsidP="00F32C9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Мастер</w:t>
            </w:r>
          </w:p>
        </w:tc>
      </w:tr>
      <w:tr w:rsidR="00F32C97" w:rsidRPr="00F40DDB" w:rsidTr="00F32C97">
        <w:trPr>
          <w:trHeight w:val="274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Телефон / Факс:</w:t>
            </w:r>
          </w:p>
        </w:tc>
        <w:tc>
          <w:tcPr>
            <w:tcW w:w="7754" w:type="dxa"/>
            <w:vAlign w:val="center"/>
          </w:tcPr>
          <w:p w:rsidR="00F32C97" w:rsidRPr="00F32C97" w:rsidRDefault="00557D9E" w:rsidP="00F32C9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89216230813</w:t>
            </w:r>
          </w:p>
        </w:tc>
      </w:tr>
      <w:tr w:rsidR="00F32C97" w:rsidRPr="00F40DDB" w:rsidTr="00F32C97">
        <w:trPr>
          <w:trHeight w:val="41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Электронный адрес: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2C97" w:rsidRPr="00E01608" w:rsidTr="00F32C97">
        <w:trPr>
          <w:trHeight w:val="26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2C97" w:rsidRPr="00E01608" w:rsidTr="00F32C97">
        <w:trPr>
          <w:trHeight w:val="435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Директор технического департамента: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2C97" w:rsidRPr="00E01608" w:rsidTr="00F32C97">
        <w:trPr>
          <w:trHeight w:val="435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C0DB9" w:rsidRDefault="00CC0DB9">
      <w:pPr>
        <w:rPr>
          <w:sz w:val="2"/>
          <w:szCs w:val="2"/>
        </w:rPr>
      </w:pPr>
    </w:p>
    <w:sectPr w:rsidR="00CC0DB9" w:rsidSect="00571DB6">
      <w:type w:val="continuous"/>
      <w:pgSz w:w="11905" w:h="16837"/>
      <w:pgMar w:top="851" w:right="731" w:bottom="851" w:left="975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1488" w:rsidRDefault="000D1488">
      <w:r>
        <w:separator/>
      </w:r>
    </w:p>
  </w:endnote>
  <w:endnote w:type="continuationSeparator" w:id="0">
    <w:p w:rsidR="000D1488" w:rsidRDefault="000D14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1488" w:rsidRDefault="000D1488"/>
  </w:footnote>
  <w:footnote w:type="continuationSeparator" w:id="0">
    <w:p w:rsidR="000D1488" w:rsidRDefault="000D1488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CC0DB9"/>
    <w:rsid w:val="000216A8"/>
    <w:rsid w:val="00025DD5"/>
    <w:rsid w:val="000957EE"/>
    <w:rsid w:val="000D1488"/>
    <w:rsid w:val="001B0727"/>
    <w:rsid w:val="001E5965"/>
    <w:rsid w:val="001F29F1"/>
    <w:rsid w:val="00220DF8"/>
    <w:rsid w:val="00245EC6"/>
    <w:rsid w:val="00260154"/>
    <w:rsid w:val="00310C10"/>
    <w:rsid w:val="00395BCA"/>
    <w:rsid w:val="003A7C73"/>
    <w:rsid w:val="003E2F03"/>
    <w:rsid w:val="00404745"/>
    <w:rsid w:val="00405B04"/>
    <w:rsid w:val="0043713D"/>
    <w:rsid w:val="0043795F"/>
    <w:rsid w:val="0045076A"/>
    <w:rsid w:val="00473BB3"/>
    <w:rsid w:val="004A0DB5"/>
    <w:rsid w:val="004C1CA1"/>
    <w:rsid w:val="004F31BB"/>
    <w:rsid w:val="00557D9E"/>
    <w:rsid w:val="00563713"/>
    <w:rsid w:val="00571DB6"/>
    <w:rsid w:val="005909E3"/>
    <w:rsid w:val="00594B04"/>
    <w:rsid w:val="005B4914"/>
    <w:rsid w:val="005D2385"/>
    <w:rsid w:val="005E3F8F"/>
    <w:rsid w:val="00660606"/>
    <w:rsid w:val="006A0812"/>
    <w:rsid w:val="006D2E71"/>
    <w:rsid w:val="00706439"/>
    <w:rsid w:val="0073695A"/>
    <w:rsid w:val="007415F1"/>
    <w:rsid w:val="007478C7"/>
    <w:rsid w:val="00752694"/>
    <w:rsid w:val="00791245"/>
    <w:rsid w:val="007A2A31"/>
    <w:rsid w:val="007B1FE9"/>
    <w:rsid w:val="007D1988"/>
    <w:rsid w:val="007D4669"/>
    <w:rsid w:val="00806904"/>
    <w:rsid w:val="00850897"/>
    <w:rsid w:val="008A35C5"/>
    <w:rsid w:val="008C6B84"/>
    <w:rsid w:val="008D695C"/>
    <w:rsid w:val="00935FD3"/>
    <w:rsid w:val="0097158D"/>
    <w:rsid w:val="009A7470"/>
    <w:rsid w:val="009E15D1"/>
    <w:rsid w:val="009E20D1"/>
    <w:rsid w:val="00A1303C"/>
    <w:rsid w:val="00A15740"/>
    <w:rsid w:val="00A30912"/>
    <w:rsid w:val="00A3749D"/>
    <w:rsid w:val="00A71DD4"/>
    <w:rsid w:val="00A7586E"/>
    <w:rsid w:val="00AA1A1C"/>
    <w:rsid w:val="00AB2EBC"/>
    <w:rsid w:val="00AE327B"/>
    <w:rsid w:val="00AE7410"/>
    <w:rsid w:val="00B06D0E"/>
    <w:rsid w:val="00B11D23"/>
    <w:rsid w:val="00B217D9"/>
    <w:rsid w:val="00B64223"/>
    <w:rsid w:val="00B74B25"/>
    <w:rsid w:val="00BB2C0C"/>
    <w:rsid w:val="00C372B6"/>
    <w:rsid w:val="00CC0DB9"/>
    <w:rsid w:val="00CC124C"/>
    <w:rsid w:val="00CC327B"/>
    <w:rsid w:val="00CD0912"/>
    <w:rsid w:val="00D33282"/>
    <w:rsid w:val="00D828C2"/>
    <w:rsid w:val="00DA4C13"/>
    <w:rsid w:val="00DE5514"/>
    <w:rsid w:val="00E419D7"/>
    <w:rsid w:val="00E55A3F"/>
    <w:rsid w:val="00F32C97"/>
    <w:rsid w:val="00F60723"/>
    <w:rsid w:val="00F66485"/>
    <w:rsid w:val="00F804B5"/>
    <w:rsid w:val="00F85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E327B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E327B"/>
    <w:rPr>
      <w:color w:val="000080"/>
      <w:u w:val="single"/>
    </w:rPr>
  </w:style>
  <w:style w:type="character" w:customStyle="1" w:styleId="Bodytext">
    <w:name w:val="Body text_"/>
    <w:basedOn w:val="a0"/>
    <w:link w:val="1"/>
    <w:rsid w:val="00AE327B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2">
    <w:name w:val="Body text (2)_"/>
    <w:basedOn w:val="a0"/>
    <w:link w:val="Bodytext20"/>
    <w:rsid w:val="00AE32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sid w:val="00AE327B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Bodytext6">
    <w:name w:val="Body text (6)_"/>
    <w:basedOn w:val="a0"/>
    <w:link w:val="Bodytext60"/>
    <w:rsid w:val="00AE327B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">
    <w:name w:val="Body text (4)_"/>
    <w:basedOn w:val="a0"/>
    <w:link w:val="Bodytext40"/>
    <w:rsid w:val="00AE327B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95ptSpacing0pt">
    <w:name w:val="Body text (4) + 9.5 pt;Spacing 0 pt"/>
    <w:basedOn w:val="Bodytext4"/>
    <w:rsid w:val="00AE327B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Bodytext"/>
    <w:rsid w:val="00AE327B"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Bodytext20">
    <w:name w:val="Body text (2)"/>
    <w:basedOn w:val="a"/>
    <w:link w:val="Bodytext2"/>
    <w:rsid w:val="00AE327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rsid w:val="00AE327B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10"/>
      <w:sz w:val="18"/>
      <w:szCs w:val="18"/>
    </w:rPr>
  </w:style>
  <w:style w:type="paragraph" w:customStyle="1" w:styleId="Bodytext60">
    <w:name w:val="Body text (6)"/>
    <w:basedOn w:val="a"/>
    <w:link w:val="Bodytext6"/>
    <w:rsid w:val="00AE327B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Bodytext40">
    <w:name w:val="Body text (4)"/>
    <w:basedOn w:val="a"/>
    <w:link w:val="Bodytext4"/>
    <w:rsid w:val="00AE327B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0AB3F-5BD8-4DB7-B03B-E639A74F6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"РКС"</Company>
  <LinksUpToDate>false</LinksUpToDate>
  <CharactersWithSpaces>2495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 Андрей Владимирович</dc:creator>
  <cp:lastModifiedBy>PCS\n.freyndling (WST-SVE-096)</cp:lastModifiedBy>
  <cp:revision>2</cp:revision>
  <dcterms:created xsi:type="dcterms:W3CDTF">2020-06-04T13:14:00Z</dcterms:created>
  <dcterms:modified xsi:type="dcterms:W3CDTF">2020-06-04T13:14:00Z</dcterms:modified>
</cp:coreProperties>
</file>